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22" w:rsidRPr="00690022" w:rsidRDefault="00690022" w:rsidP="006900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УТВЕРЖДАЮ</w:t>
      </w:r>
    </w:p>
    <w:p w:rsidR="00690022" w:rsidRPr="00690022" w:rsidRDefault="00690022" w:rsidP="006900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Заведующий  МБДОУ д/с № </w:t>
      </w:r>
      <w:r w:rsidR="00391C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</w:p>
    <w:p w:rsidR="00690022" w:rsidRPr="00690022" w:rsidRDefault="00690022" w:rsidP="006900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proofErr w:type="spellStart"/>
      <w:r w:rsidR="00391C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Л.А.Милованова</w:t>
      </w:r>
      <w:proofErr w:type="spellEnd"/>
    </w:p>
    <w:p w:rsidR="00690022" w:rsidRPr="00690022" w:rsidRDefault="00690022" w:rsidP="006900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«_____»__________20____г.</w:t>
      </w:r>
    </w:p>
    <w:p w:rsidR="00690022" w:rsidRPr="00690022" w:rsidRDefault="00690022" w:rsidP="006900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690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ПОЛОЖЕНИЕ</w:t>
      </w:r>
    </w:p>
    <w:p w:rsidR="00690022" w:rsidRPr="00690022" w:rsidRDefault="00690022" w:rsidP="006900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690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 Педагогическом совете </w:t>
      </w:r>
      <w:r w:rsidRPr="00690022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  </w:t>
      </w:r>
    </w:p>
    <w:p w:rsidR="00690022" w:rsidRPr="00690022" w:rsidRDefault="00690022" w:rsidP="006900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690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МБДОУ д/с № </w:t>
      </w:r>
      <w:r w:rsidR="00391C5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18</w:t>
      </w:r>
      <w:r w:rsidRPr="00690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«</w:t>
      </w:r>
      <w:r w:rsidR="00391C5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Родина</w:t>
      </w:r>
      <w:r w:rsidRPr="00690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690022" w:rsidRPr="00690022" w:rsidRDefault="00690022" w:rsidP="00690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72"/>
          <w:szCs w:val="72"/>
          <w:lang w:eastAsia="ru-RU"/>
        </w:rPr>
        <w:sectPr w:rsidR="00690022" w:rsidRPr="00690022" w:rsidSect="005A267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022" w:rsidRPr="00690022" w:rsidRDefault="00690022" w:rsidP="00690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690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690022" w:rsidRPr="00690022" w:rsidRDefault="00690022" w:rsidP="006900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r w:rsidRPr="00690022">
        <w:rPr>
          <w:rFonts w:ascii="Times New Roman" w:eastAsia="Calibri" w:hAnsi="Times New Roman" w:cs="Times New Roman"/>
          <w:sz w:val="24"/>
          <w:szCs w:val="24"/>
        </w:rPr>
        <w:t xml:space="preserve">Настоящее   положение   разработано   для   муниципального  бюджетного  дошкольного  образовательного учреждения  детского сада общеразвивающего вида № </w:t>
      </w:r>
      <w:r w:rsidR="00391C53">
        <w:rPr>
          <w:rFonts w:ascii="Times New Roman" w:eastAsia="Calibri" w:hAnsi="Times New Roman" w:cs="Times New Roman"/>
          <w:sz w:val="24"/>
          <w:szCs w:val="24"/>
        </w:rPr>
        <w:t>18</w:t>
      </w:r>
      <w:r w:rsidRPr="00690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C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«Родина</w:t>
      </w:r>
      <w:r w:rsidRPr="00690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города Новошахтинска</w:t>
      </w:r>
      <w:r w:rsidRPr="00690022">
        <w:rPr>
          <w:rFonts w:ascii="Times New Roman" w:eastAsia="Calibri" w:hAnsi="Times New Roman" w:cs="Times New Roman"/>
          <w:sz w:val="24"/>
          <w:szCs w:val="24"/>
        </w:rPr>
        <w:t xml:space="preserve"> (далее - ДОУ) в соответствии с Законом РФ "Об образовании",  Уставом ДОУ.</w:t>
      </w:r>
    </w:p>
    <w:p w:rsidR="00690022" w:rsidRPr="00690022" w:rsidRDefault="00690022" w:rsidP="006900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Педагогический совет — постоянно действующий коллегиальный</w:t>
      </w: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</w:t>
      </w: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мастерства педагогических работников.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Изменения и дополнения в настоящее Положение вносятся Педагогическим советом и принимаются на его заседании.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1.6.Срок данного положения не ограничен. Положение действует до принятия нового.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Совета педагогов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Главными задачами Педагогического совета являются: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реализация государственной, городской политики в области дошкольного образования;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направлений образовательной деятельности, разработка программы развития Учреждения;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работы Учреждения достижений педагогической науки, передового педагогического опыта;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Функции Педагогического совета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Педагогический совет: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Устав и другие локальные Учреждения, касающиеся педагогической деятельности, решает вопрос о внесении в них необходимых изменений и дополнений;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направления образовательной деятельности Учреждения;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образовательные программы, образовательные и воспитательные методики, технологии для использования в педа</w:t>
      </w: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гогическом процессе Учреждения;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и рекомендует к утверждению проект годового плана Учреждения;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вопросы повышения квалификации, переподготовки, аттестации педагогических кадров;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вопросы организации дополнительных образовательных услуг воспитанникам, в том числе платных;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отчеты заведующего о создании условий для реализации общеобразовательных программ в Учреждении;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итоги деятельности Учреждения за учебный год;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труда и здоровья воспитанников;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ранее принятых решений Совета педагогов;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изучение и обсуждение нормативно-правовых документов в области общего и дошкольного образования;</w:t>
      </w:r>
    </w:p>
    <w:p w:rsidR="00690022" w:rsidRPr="00690022" w:rsidRDefault="00690022" w:rsidP="00391C5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характеристики и принимает решения о награждении, поощрении педагогических работников Учреждения.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Педагогического совета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Педагогический совет имеет право:</w:t>
      </w:r>
    </w:p>
    <w:p w:rsidR="00690022" w:rsidRPr="00690022" w:rsidRDefault="00690022" w:rsidP="00391C5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Учреждением;</w:t>
      </w:r>
    </w:p>
    <w:p w:rsidR="00690022" w:rsidRPr="00690022" w:rsidRDefault="00690022" w:rsidP="00391C5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с предложениями и заявлениями на Учредителя, в органы муниципальной и государственной власти, в обществен</w:t>
      </w: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организации.</w:t>
      </w:r>
    </w:p>
    <w:p w:rsidR="00690022" w:rsidRPr="00690022" w:rsidRDefault="00690022" w:rsidP="00391C53">
      <w:pPr>
        <w:widowControl w:val="0"/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Каждый член Педагогического совета имеет право:</w:t>
      </w:r>
    </w:p>
    <w:p w:rsidR="00690022" w:rsidRPr="00690022" w:rsidRDefault="00690022" w:rsidP="00391C53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690022" w:rsidRPr="00690022" w:rsidRDefault="00690022" w:rsidP="00391C53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управления Педагогическим советом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</w:t>
      </w:r>
      <w:r w:rsidRPr="006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Педагогического совета входят заведующий, все педагоги Учреждения.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нужных случаях на заседание Совета приглашаются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Педагогического совета. Приглашенные на заседание Совета пользуются правом совещательного голоса.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Педагогический совет избирает из своего состава председателя и секретаря сроком на один учебный год.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Председатель Педагогического совета:</w:t>
      </w:r>
    </w:p>
    <w:p w:rsidR="00690022" w:rsidRPr="00690022" w:rsidRDefault="00690022" w:rsidP="00391C5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деятельность Педагогического совета;</w:t>
      </w:r>
    </w:p>
    <w:p w:rsidR="00690022" w:rsidRPr="00690022" w:rsidRDefault="00690022" w:rsidP="00391C5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690022" w:rsidRPr="00690022" w:rsidRDefault="00690022" w:rsidP="00391C5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и проведение заседания Педагогического совета;</w:t>
      </w:r>
    </w:p>
    <w:p w:rsidR="00690022" w:rsidRPr="00690022" w:rsidRDefault="00690022" w:rsidP="00391C5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повестку дня Педагогического совета;</w:t>
      </w:r>
    </w:p>
    <w:p w:rsidR="00690022" w:rsidRPr="00690022" w:rsidRDefault="00690022" w:rsidP="00391C53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решений Педагогического совета.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Педагогический совет работает по плану, составляющему часть годового плана работы Учреждения.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Заседания Педагогического совета созываются один раз в квартал в соответствии с планом работы Учреждения.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Заседания Педагогического совета правомочны, если на них присутствует не менее половины его состава.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 педагогов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Ответственность за выполнение решений Педагогического совета лежит на </w:t>
      </w: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заведующем Учреждением. Решения выполняют ответственные лица, указанные в протоколе заседания Совета. Результаты оглашаются на Педагогическом </w:t>
      </w:r>
      <w:proofErr w:type="gramStart"/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</w:t>
      </w:r>
      <w:proofErr w:type="gramEnd"/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следующем заседании.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 Заведующий Учреждением, в случае несогласия с решением Совета,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</w:t>
      </w: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большинства Совета педагогов и вынести окончательное решение по спорному вопросу.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 Педагогического совета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1. 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Педагогический совет несет ответственность за соответствие принимаемых решений законодательству РФ, нормативно-правовым актам.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Делопроизводство Педагогического совета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Заседания Совета педагогов оформляются протоколом.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книге протоколов фиксируются:</w:t>
      </w:r>
    </w:p>
    <w:p w:rsidR="00690022" w:rsidRPr="00690022" w:rsidRDefault="00690022" w:rsidP="00690022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заседания;</w:t>
      </w:r>
    </w:p>
    <w:p w:rsidR="00690022" w:rsidRPr="00690022" w:rsidRDefault="00690022" w:rsidP="00690022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количественное присутствие (отсутствие) членов Совета педагогов;</w:t>
      </w:r>
    </w:p>
    <w:p w:rsidR="00690022" w:rsidRPr="00690022" w:rsidRDefault="00690022" w:rsidP="00690022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 (ФИО, должность);</w:t>
      </w:r>
    </w:p>
    <w:p w:rsidR="00690022" w:rsidRPr="00690022" w:rsidRDefault="00690022" w:rsidP="00690022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дня;</w:t>
      </w:r>
    </w:p>
    <w:p w:rsidR="00690022" w:rsidRPr="00690022" w:rsidRDefault="00690022" w:rsidP="00690022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обсуждения вопросов;</w:t>
      </w:r>
    </w:p>
    <w:p w:rsidR="00690022" w:rsidRPr="00690022" w:rsidRDefault="00690022" w:rsidP="00391C53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рекомендации и замечания членов Совета педагогов и приглашенных лиц;</w:t>
      </w:r>
    </w:p>
    <w:p w:rsidR="00690022" w:rsidRPr="00690022" w:rsidRDefault="00690022" w:rsidP="00690022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Протоколы подписываются председателем и секретарем Педагогического совета.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Нумерация протоколов ведется от начала учебного года.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Книга протоколов Педагогического совета нумеруется постранично, прошнуровывается, скрепляется подписью заведующего и печатью Учреждения.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Книга протоколов Совета педагогов хранится в делах Учреждения (50 лет) и передается по акту (при смене руководителя, передаче в архив).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022" w:rsidRPr="00690022" w:rsidRDefault="00690022" w:rsidP="006900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438" w:rsidRDefault="00DC3438"/>
    <w:sectPr w:rsidR="00DC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4B" w:rsidRDefault="0059344B">
      <w:pPr>
        <w:spacing w:after="0" w:line="240" w:lineRule="auto"/>
      </w:pPr>
      <w:r>
        <w:separator/>
      </w:r>
    </w:p>
  </w:endnote>
  <w:endnote w:type="continuationSeparator" w:id="0">
    <w:p w:rsidR="0059344B" w:rsidRDefault="0059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E4" w:rsidRPr="000F5A29" w:rsidRDefault="0059344B" w:rsidP="0062144D">
    <w:pPr>
      <w:pStyle w:val="a3"/>
    </w:pPr>
  </w:p>
  <w:p w:rsidR="002240E4" w:rsidRPr="000F5A29" w:rsidRDefault="005934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4B" w:rsidRDefault="0059344B">
      <w:pPr>
        <w:spacing w:after="0" w:line="240" w:lineRule="auto"/>
      </w:pPr>
      <w:r>
        <w:separator/>
      </w:r>
    </w:p>
  </w:footnote>
  <w:footnote w:type="continuationSeparator" w:id="0">
    <w:p w:rsidR="0059344B" w:rsidRDefault="0059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9C6"/>
    <w:multiLevelType w:val="multilevel"/>
    <w:tmpl w:val="ABE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F5375A"/>
    <w:multiLevelType w:val="multilevel"/>
    <w:tmpl w:val="57DE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8A6CC8"/>
    <w:multiLevelType w:val="multilevel"/>
    <w:tmpl w:val="EFA6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402E3C"/>
    <w:multiLevelType w:val="multilevel"/>
    <w:tmpl w:val="02A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B96C33"/>
    <w:multiLevelType w:val="multilevel"/>
    <w:tmpl w:val="3D56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FD"/>
    <w:rsid w:val="00391C53"/>
    <w:rsid w:val="0059344B"/>
    <w:rsid w:val="00690022"/>
    <w:rsid w:val="009D2FFD"/>
    <w:rsid w:val="00D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0022"/>
  </w:style>
  <w:style w:type="paragraph" w:styleId="a5">
    <w:name w:val="Balloon Text"/>
    <w:basedOn w:val="a"/>
    <w:link w:val="a6"/>
    <w:uiPriority w:val="99"/>
    <w:semiHidden/>
    <w:unhideWhenUsed/>
    <w:rsid w:val="0039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0022"/>
  </w:style>
  <w:style w:type="paragraph" w:styleId="a5">
    <w:name w:val="Balloon Text"/>
    <w:basedOn w:val="a"/>
    <w:link w:val="a6"/>
    <w:uiPriority w:val="99"/>
    <w:semiHidden/>
    <w:unhideWhenUsed/>
    <w:rsid w:val="0039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6445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Бухгалтер</cp:lastModifiedBy>
  <cp:revision>4</cp:revision>
  <cp:lastPrinted>2015-03-19T05:59:00Z</cp:lastPrinted>
  <dcterms:created xsi:type="dcterms:W3CDTF">2014-11-06T19:40:00Z</dcterms:created>
  <dcterms:modified xsi:type="dcterms:W3CDTF">2015-03-19T05:59:00Z</dcterms:modified>
</cp:coreProperties>
</file>